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1E" w:rsidRPr="00834203" w:rsidRDefault="00C21D1E" w:rsidP="00C21D1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C21D1E" w:rsidRPr="009774C3" w:rsidTr="009C40BE">
        <w:tc>
          <w:tcPr>
            <w:tcW w:w="3511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C21D1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C21D1E" w:rsidRPr="00DC5F9D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C21D1E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C21D1E" w:rsidTr="009C40BE">
        <w:tc>
          <w:tcPr>
            <w:tcW w:w="3511" w:type="dxa"/>
            <w:shd w:val="clear" w:color="auto" w:fill="auto"/>
          </w:tcPr>
          <w:p w:rsidR="00C21D1E" w:rsidRPr="009774C3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C21D1E" w:rsidRPr="009774C3" w:rsidRDefault="00C21D1E" w:rsidP="009C40B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C21D1E" w:rsidRPr="00DC5F9D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C21D1E" w:rsidRDefault="00C21D1E" w:rsidP="00C21D1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21D1E" w:rsidRPr="00427D52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9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C21D1E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C21D1E" w:rsidRPr="00BE5FB8" w:rsidRDefault="00C21D1E" w:rsidP="00C21D1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C21D1E" w:rsidRDefault="00C21D1E" w:rsidP="00C21D1E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C21D1E" w:rsidRPr="00642E30" w:rsidTr="009C40BE">
        <w:tc>
          <w:tcPr>
            <w:tcW w:w="4360" w:type="dxa"/>
          </w:tcPr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C21D1E" w:rsidRPr="00642E30" w:rsidRDefault="00C21D1E" w:rsidP="009C40B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C21D1E" w:rsidRDefault="00C21D1E" w:rsidP="00C21D1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C21D1E" w:rsidRPr="007E31C5" w:rsidRDefault="00C21D1E" w:rsidP="00C21D1E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ритмике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 </w:t>
      </w:r>
    </w:p>
    <w:p w:rsidR="00C21D1E" w:rsidRDefault="00C21D1E" w:rsidP="00C21D1E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C21D1E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C21D1E" w:rsidRPr="00AD1081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C21D1E" w:rsidRPr="007E31C5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C21D1E" w:rsidRPr="00512D5C" w:rsidRDefault="00C21D1E" w:rsidP="00C21D1E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C21D1E" w:rsidRPr="00AD1081" w:rsidRDefault="00C21D1E" w:rsidP="00C21D1E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музыкально-ритмической деятельности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о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–схемы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 / Под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обучающихся с умственной отсталостью. Вариант 1. 1 дополнительный, 1 классы / М-во образования и науки Рос.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68E5" w:rsidRDefault="000668E5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1D1E" w:rsidRDefault="00C21D1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1D1E" w:rsidRPr="005236A8" w:rsidRDefault="00C21D1E" w:rsidP="00C21D1E">
      <w:pPr>
        <w:jc w:val="center"/>
        <w:rPr>
          <w:b/>
          <w:sz w:val="24"/>
        </w:rPr>
      </w:pPr>
    </w:p>
    <w:p w:rsidR="00C21D1E" w:rsidRPr="00D7623E" w:rsidRDefault="00C21D1E" w:rsidP="00C21D1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C21D1E" w:rsidRPr="00D7623E" w:rsidRDefault="00C21D1E" w:rsidP="00C21D1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C21D1E" w:rsidRPr="00D7623E" w:rsidTr="009C40BE">
        <w:tc>
          <w:tcPr>
            <w:tcW w:w="3511" w:type="dxa"/>
            <w:shd w:val="clear" w:color="auto" w:fill="auto"/>
          </w:tcPr>
          <w:p w:rsidR="00C21D1E" w:rsidRPr="00D7623E" w:rsidRDefault="00C21D1E" w:rsidP="009C40B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C21D1E" w:rsidRPr="00D7623E" w:rsidRDefault="00C21D1E" w:rsidP="009C4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C21D1E" w:rsidRPr="00D7623E" w:rsidRDefault="00C21D1E" w:rsidP="009C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C21D1E" w:rsidRPr="00D7623E" w:rsidTr="009C40BE">
        <w:tc>
          <w:tcPr>
            <w:tcW w:w="351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C21D1E" w:rsidRPr="00D7623E" w:rsidRDefault="00C21D1E" w:rsidP="009C4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C21D1E" w:rsidRPr="00D7623E" w:rsidRDefault="00C21D1E" w:rsidP="009C40BE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C21D1E" w:rsidRPr="00D7623E" w:rsidRDefault="00C21D1E" w:rsidP="00C21D1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9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C21D1E" w:rsidRPr="00D7623E" w:rsidRDefault="00C21D1E" w:rsidP="00C21D1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C21D1E" w:rsidRPr="00D7623E" w:rsidTr="009C40BE">
        <w:trPr>
          <w:jc w:val="right"/>
        </w:trPr>
        <w:tc>
          <w:tcPr>
            <w:tcW w:w="4785" w:type="dxa"/>
          </w:tcPr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C21D1E" w:rsidRPr="00D7623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C21D1E" w:rsidRPr="00D7623E" w:rsidRDefault="00C21D1E" w:rsidP="009C40B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C21D1E" w:rsidRPr="00D7623E" w:rsidRDefault="00C21D1E" w:rsidP="009C40BE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2EDF" w:rsidRDefault="00472EDF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2EDF" w:rsidRDefault="00472EDF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0C8E" w:rsidRPr="00A13FE6" w:rsidRDefault="00790C8E" w:rsidP="002C40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Введение. Что такое ритмика.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4774C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З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 xml:space="preserve">накомство с </w:t>
            </w: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учителем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Основные танцевальные правила. Приветствие. Постановка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884" w:rsidRPr="004E6884" w:rsidRDefault="004E6884" w:rsidP="004E6884">
            <w:pPr>
              <w:pStyle w:val="a9"/>
              <w:spacing w:after="15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</w:rPr>
              <w:t xml:space="preserve">Начать приучать </w:t>
            </w:r>
            <w:r w:rsidR="00D67A09" w:rsidRPr="004E6884">
              <w:rPr>
                <w:color w:val="000000"/>
                <w:sz w:val="28"/>
                <w:szCs w:val="28"/>
              </w:rPr>
              <w:t>учащихся</w:t>
            </w:r>
            <w:r w:rsidRPr="004E6884">
              <w:rPr>
                <w:color w:val="000000"/>
                <w:sz w:val="28"/>
                <w:szCs w:val="28"/>
              </w:rPr>
              <w:t xml:space="preserve"> к танцевальной технологии.</w:t>
            </w:r>
          </w:p>
          <w:p w:rsidR="002E0831" w:rsidRPr="004E6884" w:rsidRDefault="002E0831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Первый подход к ритмическому исполнению (хлопки, выстукивания, притоп).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Научить </w:t>
            </w: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ритмично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исполнять различные мелодии.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Прохлопывание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ритмического рисунка прозвучавшей мелодии.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Развить музыкальный слух.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 правой, левой руке, правой, левой стороне. Повороты и наклоны корпуса.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Проверить знания учащихся о правой, левой руке, стороне.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Основные танцевальные точки, шаги. Диагональ, середина.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Обучить основным танцевальным точкам в зале.</w:t>
            </w:r>
            <w:r w:rsidR="002E0831" w:rsidRPr="004E688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 рабочей и опорной ноге.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47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Показать высоту шага и научить </w:t>
            </w: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равномерно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распределять тяжесть корпуса на рабочую ногу.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Простейшие танцевальные элементы. Танцевальный </w:t>
            </w: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шаг, подскоки вперед, назад, галоп.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Рассмотреть и разучить простейшие танцевальные элементы.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Ритмическая схема. Ритмическая игра.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40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составлять небольшие танцевальные комбинации.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Этюдная работа. Игры. Понятие пантомима.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понятие пантомима. Рассказать об этюдной работе.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Синхронность и координация движений, используя танцевальные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на уроке флажки, мячи и постоянно напоминать о правильной осанке, правой стороне.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для развития плавности и мягкости движений. Пластичная гимнастика.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6E09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Развить пластичность и мягкость движений под музыку.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танцевальных шагов. Шаг с приседанием, приставной, с притопом.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основным танцевальным шагам.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Танцевальный бег (ход на полу пальцах). Упражнения для профилактики плоскостопия.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Научить выполнять различные упражнения на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полупальцах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Тройной шаг. Упражнения на ориентацию в пространстве.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Разучить различные комбинации с тройным шагом.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Танцы народов РФ, их особенности и костюмы.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танцами народов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Танцевальный элемент «Марш».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Научить маршировать танцевально, попадая в такт музыки, темы марша.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Ритмические упражнения</w:t>
            </w:r>
            <w:proofErr w:type="gram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«Притопы», «Припляс».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Разучить простейшие ритмические упражнения.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Простейшие фигуры в танцах. Разучивание танца в паре.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C5F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основными фигурами в танцах и попробовать исполнить их в паре.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3767E4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Русский народный танец «Полька».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D34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ставить ногу на каблук и на носок.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«Полька».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A17A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ставить ногу на каблук и на носок.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«Каблучок»,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Ковырялочка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Гарможка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2D6BA3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самыми простыми русскими народными танцами.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Pr="004E6884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Русский народный танец «Каблучок»,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Ковырялочка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«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Гарможка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2D6BA3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самыми простыми русскими народными танцами.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517E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от эпохи средневековья до наших дней.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о развитии бального танца.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7948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«Вальс».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011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танцевать самый простой вальс.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Бальный танец «Вальс».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танцевать самый простой вальс.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678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Гимнастика. Упражнения на дыхание, упражнения для развития правильной осанки.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953CF1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 xml:space="preserve">Научить </w:t>
            </w:r>
            <w:proofErr w:type="gramStart"/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правильно</w:t>
            </w:r>
            <w:proofErr w:type="gramEnd"/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 xml:space="preserve"> дышать. Следить за осанкой во время учебы.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Аэробика.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Увлечь учащихся занятиями аэробики.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476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Аэробика.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Увлечь учащихся занятиями аэробики.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Гимнастика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Parter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партерной гимнастикой.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0831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Гимнастика </w:t>
            </w:r>
            <w:proofErr w:type="spellStart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Parter</w:t>
            </w:r>
            <w:proofErr w:type="spellEnd"/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E6884" w:rsidRDefault="004E6884" w:rsidP="008352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партерной гимнастикой.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Pr="004E6884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86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расслабление мышц.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Научить учащихся расслаблять мышцы.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1486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Игровые двигательные упражнения с предметами.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4E6884" w:rsidRDefault="004E6884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8"/>
                <w:highlight w:val="yellow"/>
                <w:lang w:eastAsia="zh-CN" w:bidi="hi-IN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двигательной активности.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4E6884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C0DC9" w:rsidRPr="004E6884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E6884" w:rsidP="00953CF1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E6884">
              <w:rPr>
                <w:color w:val="000000"/>
                <w:sz w:val="28"/>
                <w:szCs w:val="28"/>
                <w:shd w:val="clear" w:color="auto" w:fill="FFFFFF"/>
              </w:rPr>
              <w:t>Игровые двигательные упражнения с предметами.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E6884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68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двигательной активности.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4E6884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0C8E" w:rsidRPr="004E6884" w:rsidRDefault="00790C8E" w:rsidP="00790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668E5"/>
    <w:rsid w:val="00092181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C4052"/>
    <w:rsid w:val="002D6BA3"/>
    <w:rsid w:val="002E0831"/>
    <w:rsid w:val="002F369B"/>
    <w:rsid w:val="00310EFF"/>
    <w:rsid w:val="003767E4"/>
    <w:rsid w:val="003B07F2"/>
    <w:rsid w:val="003C3DA8"/>
    <w:rsid w:val="00407584"/>
    <w:rsid w:val="0043389A"/>
    <w:rsid w:val="00436C04"/>
    <w:rsid w:val="0044262C"/>
    <w:rsid w:val="00446874"/>
    <w:rsid w:val="0044774C"/>
    <w:rsid w:val="00472EDF"/>
    <w:rsid w:val="00476D74"/>
    <w:rsid w:val="004A69F3"/>
    <w:rsid w:val="004C0DC9"/>
    <w:rsid w:val="004E6884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E091B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C5F2E"/>
    <w:rsid w:val="008D34E4"/>
    <w:rsid w:val="008F15B0"/>
    <w:rsid w:val="009331A9"/>
    <w:rsid w:val="00940858"/>
    <w:rsid w:val="00953CF1"/>
    <w:rsid w:val="00980BCE"/>
    <w:rsid w:val="00A14D2D"/>
    <w:rsid w:val="00A17A67"/>
    <w:rsid w:val="00A20DEB"/>
    <w:rsid w:val="00A872F8"/>
    <w:rsid w:val="00A924A7"/>
    <w:rsid w:val="00AD54C8"/>
    <w:rsid w:val="00B0150F"/>
    <w:rsid w:val="00B9013B"/>
    <w:rsid w:val="00BE2F62"/>
    <w:rsid w:val="00BF7562"/>
    <w:rsid w:val="00C21D1E"/>
    <w:rsid w:val="00C21FEA"/>
    <w:rsid w:val="00C6457A"/>
    <w:rsid w:val="00D20A8D"/>
    <w:rsid w:val="00D42B05"/>
    <w:rsid w:val="00D66D14"/>
    <w:rsid w:val="00D67A09"/>
    <w:rsid w:val="00D846ED"/>
    <w:rsid w:val="00DD29DB"/>
    <w:rsid w:val="00E3629B"/>
    <w:rsid w:val="00E3714D"/>
    <w:rsid w:val="00E861E5"/>
    <w:rsid w:val="00EB0517"/>
    <w:rsid w:val="00EC0943"/>
    <w:rsid w:val="00F11B21"/>
    <w:rsid w:val="00F24255"/>
    <w:rsid w:val="00F50ED4"/>
    <w:rsid w:val="00F72907"/>
    <w:rsid w:val="00F92C38"/>
    <w:rsid w:val="00FB6A68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9">
    <w:name w:val="Normal (Web)"/>
    <w:basedOn w:val="a"/>
    <w:uiPriority w:val="99"/>
    <w:unhideWhenUsed/>
    <w:rsid w:val="0037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73</cp:revision>
  <cp:lastPrinted>2023-10-09T14:39:00Z</cp:lastPrinted>
  <dcterms:created xsi:type="dcterms:W3CDTF">2019-09-29T13:08:00Z</dcterms:created>
  <dcterms:modified xsi:type="dcterms:W3CDTF">2025-09-28T16:30:00Z</dcterms:modified>
</cp:coreProperties>
</file>